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F6C" w:rsidRDefault="00233C0B" w:rsidP="00547F6C">
      <w:pPr>
        <w:pStyle w:val="Heading1"/>
      </w:pPr>
      <w:r>
        <w:t>Employer Preparedness</w:t>
      </w:r>
      <w:r w:rsidR="004A7115">
        <w:t xml:space="preserve"> </w:t>
      </w:r>
      <w:r>
        <w:t>P</w:t>
      </w:r>
      <w:r w:rsidR="004A7115">
        <w:t>lan requirements checklist</w:t>
      </w:r>
    </w:p>
    <w:p w:rsidR="00547F6C" w:rsidRDefault="00547F6C" w:rsidP="00547F6C">
      <w:r>
        <w:t>Employers must develop and implement a plan that addresses the following components and post it publicly.</w:t>
      </w:r>
    </w:p>
    <w:p w:rsidR="00547F6C" w:rsidRPr="00547F6C" w:rsidRDefault="00547F6C" w:rsidP="00547F6C">
      <w:pPr>
        <w:rPr>
          <w:b/>
          <w:bCs/>
        </w:rPr>
      </w:pPr>
      <w:r w:rsidRPr="00547F6C">
        <w:rPr>
          <w:b/>
          <w:bCs/>
        </w:rPr>
        <w:t>If workers can work from home, they must be allowed to work from home.</w:t>
      </w:r>
    </w:p>
    <w:p w:rsidR="00547F6C" w:rsidRDefault="00547F6C" w:rsidP="00547F6C">
      <w:pPr>
        <w:pStyle w:val="Heading2"/>
      </w:pPr>
      <w:r>
        <w:t>Make sure sick workers stay home</w:t>
      </w:r>
    </w:p>
    <w:p w:rsidR="00547F6C" w:rsidRDefault="00547F6C" w:rsidP="00547F6C">
      <w:pPr>
        <w:pStyle w:val="ListParagraph"/>
        <w:numPr>
          <w:ilvl w:val="0"/>
          <w:numId w:val="28"/>
        </w:numPr>
        <w:ind w:left="360" w:hanging="360"/>
      </w:pPr>
      <w:r>
        <w:t>Establish health screening protocols for workers at the start of each shift, such as temperature taking or a health screening survey.</w:t>
      </w:r>
    </w:p>
    <w:p w:rsidR="00547F6C" w:rsidRDefault="00547F6C" w:rsidP="00547F6C">
      <w:pPr>
        <w:pStyle w:val="ListParagraph"/>
        <w:numPr>
          <w:ilvl w:val="0"/>
          <w:numId w:val="28"/>
        </w:numPr>
        <w:ind w:left="360" w:hanging="360"/>
      </w:pPr>
      <w:r>
        <w:t xml:space="preserve">Identify and isolate workers with COVID-19 symptoms and those who have been </w:t>
      </w:r>
      <w:proofErr w:type="gramStart"/>
      <w:r>
        <w:t>exposed, and</w:t>
      </w:r>
      <w:proofErr w:type="gramEnd"/>
      <w:r>
        <w:t xml:space="preserve"> send them home.</w:t>
      </w:r>
    </w:p>
    <w:p w:rsidR="00547F6C" w:rsidRDefault="00547F6C" w:rsidP="00547F6C">
      <w:pPr>
        <w:pStyle w:val="ListParagraph"/>
        <w:numPr>
          <w:ilvl w:val="0"/>
          <w:numId w:val="28"/>
        </w:numPr>
        <w:ind w:left="360" w:hanging="360"/>
      </w:pPr>
      <w:r>
        <w:t>Establish communication protocols when workers have been potentially exposed.</w:t>
      </w:r>
    </w:p>
    <w:p w:rsidR="00547F6C" w:rsidRDefault="00547F6C" w:rsidP="00547F6C">
      <w:pPr>
        <w:pStyle w:val="ListParagraph"/>
        <w:numPr>
          <w:ilvl w:val="0"/>
          <w:numId w:val="28"/>
        </w:numPr>
        <w:ind w:left="360" w:hanging="360"/>
      </w:pPr>
      <w:r>
        <w:t>Establish worker sickness reporting protocols.</w:t>
      </w:r>
    </w:p>
    <w:p w:rsidR="00547F6C" w:rsidRDefault="00547F6C" w:rsidP="00547F6C">
      <w:pPr>
        <w:pStyle w:val="ListParagraph"/>
        <w:numPr>
          <w:ilvl w:val="0"/>
          <w:numId w:val="28"/>
        </w:numPr>
        <w:ind w:left="360" w:hanging="360"/>
      </w:pPr>
      <w:r>
        <w:t>Evaluate and adjust sick leave policies to reflect the need for isolation and incentivize workers who are sick to stay home.</w:t>
      </w:r>
    </w:p>
    <w:p w:rsidR="00547F6C" w:rsidRDefault="00547F6C" w:rsidP="00547F6C">
      <w:pPr>
        <w:pStyle w:val="ListParagraph"/>
        <w:numPr>
          <w:ilvl w:val="0"/>
          <w:numId w:val="28"/>
        </w:numPr>
        <w:ind w:left="360" w:hanging="360"/>
      </w:pPr>
      <w:r>
        <w:t>Provide accommodations for vulnerable populations.</w:t>
      </w:r>
    </w:p>
    <w:p w:rsidR="00547F6C" w:rsidRDefault="00547F6C" w:rsidP="00547F6C">
      <w:pPr>
        <w:pStyle w:val="ListParagraph"/>
        <w:numPr>
          <w:ilvl w:val="0"/>
          <w:numId w:val="28"/>
        </w:numPr>
        <w:ind w:left="360" w:hanging="360"/>
      </w:pPr>
      <w:r>
        <w:t>Clearly communicate sick leave polic</w:t>
      </w:r>
      <w:r w:rsidR="00662316">
        <w:t>i</w:t>
      </w:r>
      <w:bookmarkStart w:id="0" w:name="_GoBack"/>
      <w:bookmarkEnd w:id="0"/>
      <w:r>
        <w:t>es to all workers.</w:t>
      </w:r>
    </w:p>
    <w:p w:rsidR="00547F6C" w:rsidRDefault="00547F6C" w:rsidP="00547F6C">
      <w:pPr>
        <w:pStyle w:val="Heading2"/>
      </w:pPr>
      <w:r>
        <w:t>Increase social distancing:  Workers should be at least six feet away from each other</w:t>
      </w:r>
    </w:p>
    <w:p w:rsidR="00547F6C" w:rsidRDefault="00547F6C" w:rsidP="00547F6C">
      <w:pPr>
        <w:pStyle w:val="ListParagraph"/>
        <w:numPr>
          <w:ilvl w:val="0"/>
          <w:numId w:val="30"/>
        </w:numPr>
        <w:ind w:left="360" w:hanging="360"/>
      </w:pPr>
      <w:r>
        <w:t>Maximize the use of telecommuting.</w:t>
      </w:r>
    </w:p>
    <w:p w:rsidR="00547F6C" w:rsidRDefault="00547F6C" w:rsidP="00547F6C">
      <w:pPr>
        <w:pStyle w:val="ListParagraph"/>
        <w:numPr>
          <w:ilvl w:val="0"/>
          <w:numId w:val="30"/>
        </w:numPr>
        <w:ind w:left="360" w:hanging="360"/>
      </w:pPr>
      <w:r>
        <w:t>Stagger shifts and breaks; create additional shifts.</w:t>
      </w:r>
    </w:p>
    <w:p w:rsidR="00547F6C" w:rsidRDefault="00547F6C" w:rsidP="00547F6C">
      <w:pPr>
        <w:pStyle w:val="ListParagraph"/>
        <w:numPr>
          <w:ilvl w:val="0"/>
          <w:numId w:val="30"/>
        </w:numPr>
        <w:ind w:left="360" w:hanging="360"/>
      </w:pPr>
      <w:r>
        <w:t>Evaluate traffic patterns to reduce crowding at entrances, in hallways, etc.</w:t>
      </w:r>
    </w:p>
    <w:p w:rsidR="00547F6C" w:rsidRDefault="00547F6C" w:rsidP="00547F6C">
      <w:pPr>
        <w:pStyle w:val="ListParagraph"/>
        <w:numPr>
          <w:ilvl w:val="0"/>
          <w:numId w:val="30"/>
        </w:numPr>
        <w:ind w:left="360" w:hanging="360"/>
      </w:pPr>
      <w:r>
        <w:t>Limit gatherings of workers.</w:t>
      </w:r>
    </w:p>
    <w:p w:rsidR="00547F6C" w:rsidRDefault="00547F6C" w:rsidP="00547F6C">
      <w:pPr>
        <w:pStyle w:val="ListParagraph"/>
        <w:numPr>
          <w:ilvl w:val="0"/>
          <w:numId w:val="30"/>
        </w:numPr>
        <w:ind w:left="360" w:hanging="360"/>
      </w:pPr>
      <w:r>
        <w:t>Ensure physical distancing in workplaces, including at workstations, productions lines, etc.</w:t>
      </w:r>
    </w:p>
    <w:p w:rsidR="00547F6C" w:rsidRDefault="00547F6C" w:rsidP="00547F6C">
      <w:pPr>
        <w:pStyle w:val="ListParagraph"/>
        <w:numPr>
          <w:ilvl w:val="0"/>
          <w:numId w:val="30"/>
        </w:numPr>
        <w:ind w:left="360" w:hanging="360"/>
      </w:pPr>
      <w:r>
        <w:t>Limit non-essential worker interaction across floors, buildings, campuses, worksites, etc.</w:t>
      </w:r>
    </w:p>
    <w:p w:rsidR="00547F6C" w:rsidRDefault="00547F6C" w:rsidP="00547F6C">
      <w:pPr>
        <w:pStyle w:val="ListParagraph"/>
        <w:numPr>
          <w:ilvl w:val="0"/>
          <w:numId w:val="30"/>
        </w:numPr>
        <w:ind w:left="360" w:hanging="360"/>
      </w:pPr>
      <w:r>
        <w:t>Increase physical space between workers and customers, such as using a drive-thru or partitions.</w:t>
      </w:r>
    </w:p>
    <w:p w:rsidR="00547F6C" w:rsidRDefault="00547F6C" w:rsidP="00547F6C">
      <w:pPr>
        <w:pStyle w:val="Heading2"/>
      </w:pPr>
      <w:r>
        <w:t>Worker hygiene and source control</w:t>
      </w:r>
    </w:p>
    <w:p w:rsidR="00547F6C" w:rsidRDefault="00547F6C" w:rsidP="00547F6C">
      <w:pPr>
        <w:pStyle w:val="ListParagraph"/>
        <w:numPr>
          <w:ilvl w:val="0"/>
          <w:numId w:val="32"/>
        </w:numPr>
        <w:ind w:left="360" w:hanging="360"/>
      </w:pPr>
      <w:r>
        <w:t>Ensure workers regularly wash their hands. Ensure handwashing and/or hand-sanitizer facilities are readily available and stocked.</w:t>
      </w:r>
    </w:p>
    <w:p w:rsidR="00547F6C" w:rsidRDefault="00547F6C" w:rsidP="00547F6C">
      <w:pPr>
        <w:pStyle w:val="ListParagraph"/>
        <w:numPr>
          <w:ilvl w:val="0"/>
          <w:numId w:val="32"/>
        </w:numPr>
        <w:ind w:left="360" w:hanging="360"/>
      </w:pPr>
      <w:r>
        <w:t>Provide recommended protective supplies, such as non-medical cloth masks, gloves, disinfectant, guards, shields, etc.</w:t>
      </w:r>
    </w:p>
    <w:p w:rsidR="00547F6C" w:rsidRDefault="00547F6C" w:rsidP="00547F6C">
      <w:pPr>
        <w:pStyle w:val="ListParagraph"/>
        <w:numPr>
          <w:ilvl w:val="0"/>
          <w:numId w:val="32"/>
        </w:numPr>
        <w:ind w:left="360" w:hanging="360"/>
      </w:pPr>
      <w:r>
        <w:t xml:space="preserve">Post handwashing and </w:t>
      </w:r>
      <w:r>
        <w:rPr>
          <w:rFonts w:cs="Calibri"/>
        </w:rPr>
        <w:t>“</w:t>
      </w:r>
      <w:r>
        <w:t>cover your cough</w:t>
      </w:r>
      <w:r>
        <w:rPr>
          <w:rFonts w:cs="Calibri"/>
        </w:rPr>
        <w:t>”</w:t>
      </w:r>
      <w:r>
        <w:t xml:space="preserve"> signs.</w:t>
      </w:r>
    </w:p>
    <w:p w:rsidR="00547F6C" w:rsidRDefault="00547F6C" w:rsidP="00547F6C">
      <w:pPr>
        <w:pStyle w:val="ListParagraph"/>
        <w:numPr>
          <w:ilvl w:val="0"/>
          <w:numId w:val="32"/>
        </w:numPr>
        <w:ind w:left="360" w:hanging="360"/>
      </w:pPr>
      <w:r>
        <w:t>Encourage use of source control masks, such as non-medical cloth masks.</w:t>
      </w:r>
    </w:p>
    <w:p w:rsidR="00547F6C" w:rsidRDefault="00547F6C" w:rsidP="00547F6C">
      <w:pPr>
        <w:pStyle w:val="ListParagraph"/>
        <w:numPr>
          <w:ilvl w:val="0"/>
          <w:numId w:val="32"/>
        </w:numPr>
        <w:ind w:left="360" w:hanging="360"/>
      </w:pPr>
      <w:r>
        <w:t>Prohibit on-site food preparation and sharing.</w:t>
      </w:r>
    </w:p>
    <w:p w:rsidR="00547F6C" w:rsidRDefault="00547F6C" w:rsidP="00547F6C">
      <w:pPr>
        <w:pStyle w:val="Heading2"/>
      </w:pPr>
      <w:r>
        <w:lastRenderedPageBreak/>
        <w:t>Cleaning and disinfection protocols</w:t>
      </w:r>
    </w:p>
    <w:p w:rsidR="00547F6C" w:rsidRDefault="00547F6C" w:rsidP="00547F6C">
      <w:pPr>
        <w:pStyle w:val="ListParagraph"/>
        <w:numPr>
          <w:ilvl w:val="0"/>
          <w:numId w:val="34"/>
        </w:numPr>
        <w:ind w:left="360" w:hanging="360"/>
      </w:pPr>
      <w:r>
        <w:t>Routinely clean and disinfect all areas, such as offices, bathrooms, common areas, shared electronic equipment, machinery, tools, controls, etc.</w:t>
      </w:r>
    </w:p>
    <w:p w:rsidR="00547F6C" w:rsidRDefault="00547F6C" w:rsidP="00547F6C">
      <w:pPr>
        <w:pStyle w:val="ListParagraph"/>
        <w:numPr>
          <w:ilvl w:val="0"/>
          <w:numId w:val="34"/>
        </w:numPr>
        <w:ind w:left="360" w:hanging="360"/>
      </w:pPr>
      <w:r>
        <w:t xml:space="preserve">At least daily, clean all high touch items like </w:t>
      </w:r>
      <w:proofErr w:type="gramStart"/>
      <w:r>
        <w:t>door knobs</w:t>
      </w:r>
      <w:proofErr w:type="gramEnd"/>
      <w:r>
        <w:t>, handles, light switches, surfaces, etc.</w:t>
      </w:r>
    </w:p>
    <w:p w:rsidR="00547F6C" w:rsidRDefault="00547F6C" w:rsidP="00547F6C">
      <w:pPr>
        <w:pStyle w:val="ListParagraph"/>
        <w:numPr>
          <w:ilvl w:val="0"/>
          <w:numId w:val="34"/>
        </w:numPr>
        <w:ind w:left="360" w:hanging="360"/>
      </w:pPr>
      <w:r>
        <w:t>Ensure availability of hand sanitizer and approved cleaning products.</w:t>
      </w:r>
    </w:p>
    <w:p w:rsidR="00547F6C" w:rsidRDefault="00547F6C" w:rsidP="00547F6C">
      <w:pPr>
        <w:pStyle w:val="ListParagraph"/>
        <w:numPr>
          <w:ilvl w:val="0"/>
          <w:numId w:val="34"/>
        </w:numPr>
        <w:ind w:left="360" w:hanging="360"/>
      </w:pPr>
      <w:r>
        <w:t>Decontaminate the workplace if a worker becomes ill with COVID-19.</w:t>
      </w:r>
    </w:p>
    <w:p w:rsidR="00796D90" w:rsidRPr="00555811" w:rsidRDefault="00547F6C" w:rsidP="00547F6C">
      <w:pPr>
        <w:rPr>
          <w:rFonts w:eastAsiaTheme="majorEastAsia"/>
        </w:rPr>
      </w:pPr>
      <w:r>
        <w:t xml:space="preserve">All workers </w:t>
      </w:r>
      <w:r w:rsidR="00B378BB">
        <w:t xml:space="preserve">– </w:t>
      </w:r>
      <w:r>
        <w:t>management and employees</w:t>
      </w:r>
      <w:r w:rsidR="00B378BB">
        <w:t xml:space="preserve"> – </w:t>
      </w:r>
      <w:r>
        <w:t>must be trained in these protocols.</w:t>
      </w:r>
    </w:p>
    <w:sectPr w:rsidR="00796D90" w:rsidRPr="00555811" w:rsidSect="00555811">
      <w:footerReference w:type="first" r:id="rId8"/>
      <w:type w:val="continuous"/>
      <w:pgSz w:w="12240" w:h="15840" w:code="1"/>
      <w:pgMar w:top="1080" w:right="1080" w:bottom="1440" w:left="1080" w:header="0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115" w:rsidRDefault="004A7115" w:rsidP="00E55F4F">
      <w:r>
        <w:separator/>
      </w:r>
    </w:p>
  </w:endnote>
  <w:endnote w:type="continuationSeparator" w:id="0">
    <w:p w:rsidR="004A7115" w:rsidRDefault="004A7115" w:rsidP="00E5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811" w:rsidRPr="00833DC6" w:rsidRDefault="00555811" w:rsidP="00555811">
    <w:pPr>
      <w:pStyle w:val="Footer"/>
      <w:jc w:val="center"/>
      <w:rPr>
        <w:color w:val="003865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115" w:rsidRDefault="004A7115" w:rsidP="00E55F4F">
      <w:r>
        <w:separator/>
      </w:r>
    </w:p>
  </w:footnote>
  <w:footnote w:type="continuationSeparator" w:id="0">
    <w:p w:rsidR="004A7115" w:rsidRDefault="004A7115" w:rsidP="00E55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25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824928"/>
    <w:multiLevelType w:val="hybridMultilevel"/>
    <w:tmpl w:val="9F5044C0"/>
    <w:lvl w:ilvl="0" w:tplc="367ED4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93D12"/>
    <w:multiLevelType w:val="hybridMultilevel"/>
    <w:tmpl w:val="BF70E106"/>
    <w:lvl w:ilvl="0" w:tplc="367ED4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00D5D"/>
    <w:multiLevelType w:val="hybridMultilevel"/>
    <w:tmpl w:val="B2AC2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20966"/>
    <w:multiLevelType w:val="hybridMultilevel"/>
    <w:tmpl w:val="0FFA52AC"/>
    <w:lvl w:ilvl="0" w:tplc="367ED4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87193"/>
    <w:multiLevelType w:val="hybridMultilevel"/>
    <w:tmpl w:val="CD605956"/>
    <w:lvl w:ilvl="0" w:tplc="367ED4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702BF"/>
    <w:multiLevelType w:val="hybridMultilevel"/>
    <w:tmpl w:val="03FC5C34"/>
    <w:lvl w:ilvl="0" w:tplc="367ED4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E1BE5"/>
    <w:multiLevelType w:val="hybridMultilevel"/>
    <w:tmpl w:val="7656603C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44DB2"/>
    <w:multiLevelType w:val="hybridMultilevel"/>
    <w:tmpl w:val="66845A28"/>
    <w:lvl w:ilvl="0" w:tplc="367ED4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B624EA"/>
    <w:multiLevelType w:val="hybridMultilevel"/>
    <w:tmpl w:val="6C26803C"/>
    <w:lvl w:ilvl="0" w:tplc="F65A9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E4693"/>
    <w:multiLevelType w:val="hybridMultilevel"/>
    <w:tmpl w:val="63A0720A"/>
    <w:lvl w:ilvl="0" w:tplc="367ED4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6"/>
  </w:num>
  <w:num w:numId="4">
    <w:abstractNumId w:val="21"/>
  </w:num>
  <w:num w:numId="5">
    <w:abstractNumId w:val="17"/>
  </w:num>
  <w:num w:numId="6">
    <w:abstractNumId w:val="4"/>
  </w:num>
  <w:num w:numId="7">
    <w:abstractNumId w:val="13"/>
  </w:num>
  <w:num w:numId="8">
    <w:abstractNumId w:val="7"/>
  </w:num>
  <w:num w:numId="9">
    <w:abstractNumId w:val="11"/>
  </w:num>
  <w:num w:numId="10">
    <w:abstractNumId w:val="2"/>
  </w:num>
  <w:num w:numId="11">
    <w:abstractNumId w:val="2"/>
  </w:num>
  <w:num w:numId="12">
    <w:abstractNumId w:val="27"/>
  </w:num>
  <w:num w:numId="13">
    <w:abstractNumId w:val="28"/>
  </w:num>
  <w:num w:numId="14">
    <w:abstractNumId w:val="16"/>
  </w:num>
  <w:num w:numId="15">
    <w:abstractNumId w:val="2"/>
  </w:num>
  <w:num w:numId="16">
    <w:abstractNumId w:val="28"/>
  </w:num>
  <w:num w:numId="17">
    <w:abstractNumId w:val="16"/>
  </w:num>
  <w:num w:numId="18">
    <w:abstractNumId w:val="10"/>
  </w:num>
  <w:num w:numId="19">
    <w:abstractNumId w:val="5"/>
  </w:num>
  <w:num w:numId="20">
    <w:abstractNumId w:val="1"/>
  </w:num>
  <w:num w:numId="21">
    <w:abstractNumId w:val="0"/>
  </w:num>
  <w:num w:numId="22">
    <w:abstractNumId w:val="8"/>
  </w:num>
  <w:num w:numId="23">
    <w:abstractNumId w:val="20"/>
  </w:num>
  <w:num w:numId="24">
    <w:abstractNumId w:val="23"/>
  </w:num>
  <w:num w:numId="25">
    <w:abstractNumId w:val="25"/>
  </w:num>
  <w:num w:numId="26">
    <w:abstractNumId w:val="12"/>
  </w:num>
  <w:num w:numId="27">
    <w:abstractNumId w:val="15"/>
  </w:num>
  <w:num w:numId="28">
    <w:abstractNumId w:val="22"/>
  </w:num>
  <w:num w:numId="29">
    <w:abstractNumId w:val="19"/>
  </w:num>
  <w:num w:numId="30">
    <w:abstractNumId w:val="18"/>
  </w:num>
  <w:num w:numId="31">
    <w:abstractNumId w:val="29"/>
  </w:num>
  <w:num w:numId="32">
    <w:abstractNumId w:val="14"/>
  </w:num>
  <w:num w:numId="33">
    <w:abstractNumId w:val="9"/>
  </w:num>
  <w:num w:numId="34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115"/>
    <w:rsid w:val="00002DEC"/>
    <w:rsid w:val="0000500E"/>
    <w:rsid w:val="000065AC"/>
    <w:rsid w:val="00006A0A"/>
    <w:rsid w:val="00007008"/>
    <w:rsid w:val="00041435"/>
    <w:rsid w:val="00064B90"/>
    <w:rsid w:val="0007374A"/>
    <w:rsid w:val="00080404"/>
    <w:rsid w:val="00084742"/>
    <w:rsid w:val="00097962"/>
    <w:rsid w:val="000B2E68"/>
    <w:rsid w:val="000C3708"/>
    <w:rsid w:val="000C3761"/>
    <w:rsid w:val="000C7373"/>
    <w:rsid w:val="000E313B"/>
    <w:rsid w:val="000E3E9D"/>
    <w:rsid w:val="000F4BB1"/>
    <w:rsid w:val="00102FAD"/>
    <w:rsid w:val="00113698"/>
    <w:rsid w:val="00135082"/>
    <w:rsid w:val="00135DC7"/>
    <w:rsid w:val="00147ED1"/>
    <w:rsid w:val="001500D6"/>
    <w:rsid w:val="00157C41"/>
    <w:rsid w:val="001661D9"/>
    <w:rsid w:val="001708EC"/>
    <w:rsid w:val="001925A8"/>
    <w:rsid w:val="0019673D"/>
    <w:rsid w:val="001A46BB"/>
    <w:rsid w:val="001C55E0"/>
    <w:rsid w:val="001E5ECF"/>
    <w:rsid w:val="00204736"/>
    <w:rsid w:val="00205252"/>
    <w:rsid w:val="00211CA3"/>
    <w:rsid w:val="00222A49"/>
    <w:rsid w:val="0022552E"/>
    <w:rsid w:val="00233C0B"/>
    <w:rsid w:val="00261247"/>
    <w:rsid w:val="00264652"/>
    <w:rsid w:val="00282084"/>
    <w:rsid w:val="00291052"/>
    <w:rsid w:val="002B449E"/>
    <w:rsid w:val="002B5E79"/>
    <w:rsid w:val="002C0859"/>
    <w:rsid w:val="002D746E"/>
    <w:rsid w:val="002E67CC"/>
    <w:rsid w:val="002F1947"/>
    <w:rsid w:val="0030336E"/>
    <w:rsid w:val="00306D94"/>
    <w:rsid w:val="003125DF"/>
    <w:rsid w:val="00335736"/>
    <w:rsid w:val="003471E3"/>
    <w:rsid w:val="003563D2"/>
    <w:rsid w:val="00376FA5"/>
    <w:rsid w:val="003A1479"/>
    <w:rsid w:val="003A1813"/>
    <w:rsid w:val="003A685E"/>
    <w:rsid w:val="003B7D82"/>
    <w:rsid w:val="003C4644"/>
    <w:rsid w:val="003C5BE3"/>
    <w:rsid w:val="00411058"/>
    <w:rsid w:val="00413A7C"/>
    <w:rsid w:val="004141DD"/>
    <w:rsid w:val="00430CC9"/>
    <w:rsid w:val="00461804"/>
    <w:rsid w:val="00466810"/>
    <w:rsid w:val="004816B5"/>
    <w:rsid w:val="00483DD2"/>
    <w:rsid w:val="00494E6F"/>
    <w:rsid w:val="004A1B4D"/>
    <w:rsid w:val="004A58DD"/>
    <w:rsid w:val="004A6119"/>
    <w:rsid w:val="004A7115"/>
    <w:rsid w:val="004B47DC"/>
    <w:rsid w:val="004D2240"/>
    <w:rsid w:val="004E75B3"/>
    <w:rsid w:val="004F04BA"/>
    <w:rsid w:val="004F0EFF"/>
    <w:rsid w:val="0050093F"/>
    <w:rsid w:val="00514788"/>
    <w:rsid w:val="0054371B"/>
    <w:rsid w:val="00547F6C"/>
    <w:rsid w:val="00555811"/>
    <w:rsid w:val="0056615E"/>
    <w:rsid w:val="005666F2"/>
    <w:rsid w:val="0057497D"/>
    <w:rsid w:val="005B2DDF"/>
    <w:rsid w:val="005B4AE7"/>
    <w:rsid w:val="005B53B0"/>
    <w:rsid w:val="005C16D8"/>
    <w:rsid w:val="005D4207"/>
    <w:rsid w:val="005D45B3"/>
    <w:rsid w:val="005D45E7"/>
    <w:rsid w:val="005F6005"/>
    <w:rsid w:val="006064AB"/>
    <w:rsid w:val="00611F2D"/>
    <w:rsid w:val="00622BB5"/>
    <w:rsid w:val="00627CBA"/>
    <w:rsid w:val="00642359"/>
    <w:rsid w:val="00655345"/>
    <w:rsid w:val="00662316"/>
    <w:rsid w:val="00672536"/>
    <w:rsid w:val="00673000"/>
    <w:rsid w:val="00681EDC"/>
    <w:rsid w:val="0068649F"/>
    <w:rsid w:val="00687189"/>
    <w:rsid w:val="00697CCC"/>
    <w:rsid w:val="006B13B7"/>
    <w:rsid w:val="006B2942"/>
    <w:rsid w:val="006B3994"/>
    <w:rsid w:val="006C0E45"/>
    <w:rsid w:val="006D4829"/>
    <w:rsid w:val="006F3B38"/>
    <w:rsid w:val="007137A4"/>
    <w:rsid w:val="00730201"/>
    <w:rsid w:val="00737F33"/>
    <w:rsid w:val="0074778B"/>
    <w:rsid w:val="0077225E"/>
    <w:rsid w:val="00793F48"/>
    <w:rsid w:val="00796D90"/>
    <w:rsid w:val="007A6986"/>
    <w:rsid w:val="007B35B2"/>
    <w:rsid w:val="007C6CB0"/>
    <w:rsid w:val="007D1FFF"/>
    <w:rsid w:val="007D42A0"/>
    <w:rsid w:val="007E685C"/>
    <w:rsid w:val="007F6108"/>
    <w:rsid w:val="007F7097"/>
    <w:rsid w:val="008067A6"/>
    <w:rsid w:val="0080758D"/>
    <w:rsid w:val="00813CB4"/>
    <w:rsid w:val="008140CC"/>
    <w:rsid w:val="0082092B"/>
    <w:rsid w:val="008251B3"/>
    <w:rsid w:val="00844F1D"/>
    <w:rsid w:val="0084749F"/>
    <w:rsid w:val="00864202"/>
    <w:rsid w:val="00893CE4"/>
    <w:rsid w:val="00893DF8"/>
    <w:rsid w:val="008B5443"/>
    <w:rsid w:val="008C7EEB"/>
    <w:rsid w:val="008D0DEF"/>
    <w:rsid w:val="008D2256"/>
    <w:rsid w:val="008D5E3D"/>
    <w:rsid w:val="008E7752"/>
    <w:rsid w:val="008F42B1"/>
    <w:rsid w:val="008F70DC"/>
    <w:rsid w:val="0090737A"/>
    <w:rsid w:val="00923DB4"/>
    <w:rsid w:val="009416FD"/>
    <w:rsid w:val="0096108C"/>
    <w:rsid w:val="00963BA0"/>
    <w:rsid w:val="00967092"/>
    <w:rsid w:val="00967764"/>
    <w:rsid w:val="00976E84"/>
    <w:rsid w:val="009810EE"/>
    <w:rsid w:val="009829D9"/>
    <w:rsid w:val="00984CC9"/>
    <w:rsid w:val="0099233F"/>
    <w:rsid w:val="009B54A0"/>
    <w:rsid w:val="009C6405"/>
    <w:rsid w:val="009D0C12"/>
    <w:rsid w:val="00A03D4A"/>
    <w:rsid w:val="00A213A6"/>
    <w:rsid w:val="00A30799"/>
    <w:rsid w:val="00A57FE8"/>
    <w:rsid w:val="00A64ECE"/>
    <w:rsid w:val="00A66185"/>
    <w:rsid w:val="00A71CAD"/>
    <w:rsid w:val="00A731A2"/>
    <w:rsid w:val="00A827B0"/>
    <w:rsid w:val="00A827C1"/>
    <w:rsid w:val="00A93F40"/>
    <w:rsid w:val="00A96F93"/>
    <w:rsid w:val="00AD39DA"/>
    <w:rsid w:val="00AE5772"/>
    <w:rsid w:val="00AF22AD"/>
    <w:rsid w:val="00AF5107"/>
    <w:rsid w:val="00B013CC"/>
    <w:rsid w:val="00B03747"/>
    <w:rsid w:val="00B06264"/>
    <w:rsid w:val="00B07C8F"/>
    <w:rsid w:val="00B275D4"/>
    <w:rsid w:val="00B378BB"/>
    <w:rsid w:val="00B73229"/>
    <w:rsid w:val="00B75051"/>
    <w:rsid w:val="00B75D40"/>
    <w:rsid w:val="00B859DE"/>
    <w:rsid w:val="00BB1493"/>
    <w:rsid w:val="00BD0E59"/>
    <w:rsid w:val="00C12D2F"/>
    <w:rsid w:val="00C277A8"/>
    <w:rsid w:val="00C309AE"/>
    <w:rsid w:val="00C33BA7"/>
    <w:rsid w:val="00C365CE"/>
    <w:rsid w:val="00C417EB"/>
    <w:rsid w:val="00C528AE"/>
    <w:rsid w:val="00C7130A"/>
    <w:rsid w:val="00CB1E20"/>
    <w:rsid w:val="00CE45B0"/>
    <w:rsid w:val="00D0014D"/>
    <w:rsid w:val="00D22819"/>
    <w:rsid w:val="00D511F0"/>
    <w:rsid w:val="00D54EE5"/>
    <w:rsid w:val="00D57CCA"/>
    <w:rsid w:val="00D63F82"/>
    <w:rsid w:val="00D640FC"/>
    <w:rsid w:val="00D70F7D"/>
    <w:rsid w:val="00D92929"/>
    <w:rsid w:val="00D93C2E"/>
    <w:rsid w:val="00D970A5"/>
    <w:rsid w:val="00DB4967"/>
    <w:rsid w:val="00DC22CF"/>
    <w:rsid w:val="00DC425F"/>
    <w:rsid w:val="00DD02DF"/>
    <w:rsid w:val="00DE50CB"/>
    <w:rsid w:val="00DF01D4"/>
    <w:rsid w:val="00DF3869"/>
    <w:rsid w:val="00E206AE"/>
    <w:rsid w:val="00E23397"/>
    <w:rsid w:val="00E32CD7"/>
    <w:rsid w:val="00E36FF3"/>
    <w:rsid w:val="00E44EE1"/>
    <w:rsid w:val="00E5241D"/>
    <w:rsid w:val="00E55F4F"/>
    <w:rsid w:val="00E5680C"/>
    <w:rsid w:val="00E61A16"/>
    <w:rsid w:val="00E65BF4"/>
    <w:rsid w:val="00E76267"/>
    <w:rsid w:val="00EA535B"/>
    <w:rsid w:val="00EA5BD6"/>
    <w:rsid w:val="00EC579D"/>
    <w:rsid w:val="00ED5BDC"/>
    <w:rsid w:val="00ED7DAC"/>
    <w:rsid w:val="00EE3134"/>
    <w:rsid w:val="00F067A6"/>
    <w:rsid w:val="00F11A6D"/>
    <w:rsid w:val="00F20B25"/>
    <w:rsid w:val="00F24E5A"/>
    <w:rsid w:val="00F70C03"/>
    <w:rsid w:val="00F84C6D"/>
    <w:rsid w:val="00F9084A"/>
    <w:rsid w:val="00FB0497"/>
    <w:rsid w:val="00FB6E40"/>
    <w:rsid w:val="00FD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02E8D0"/>
  <w15:docId w15:val="{B0817ED9-5B15-4D89-8641-E7A2ECAE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57CCA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7C6CB0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7C6CB0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EE3134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7C6CB0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430CC9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430CC9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C6CB0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7C6CB0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EE3134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7C6CB0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430CC9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430CC9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7C6CB0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7C6CB0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13CC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13CC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E55F4F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7C6CB0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7C6CB0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D970A5"/>
    <w:pPr>
      <w:spacing w:line="240" w:lineRule="auto"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B75D40"/>
    <w:pPr>
      <w:tabs>
        <w:tab w:val="center" w:pos="4320"/>
        <w:tab w:val="right" w:pos="8640"/>
      </w:tabs>
      <w:spacing w:before="0" w:line="336" w:lineRule="auto"/>
      <w:jc w:val="right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75D40"/>
    <w:rPr>
      <w:rFonts w:asciiTheme="minorHAnsi" w:hAnsiTheme="minorHAnsi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29"/>
    <w:qFormat/>
    <w:rsid w:val="009416FD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qFormat/>
    <w:rsid w:val="007C6CB0"/>
    <w:pPr>
      <w:numPr>
        <w:numId w:val="26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dSpace">
    <w:name w:val="Quad Space"/>
    <w:basedOn w:val="Normal"/>
    <w:link w:val="QuadSpaceChar"/>
    <w:qFormat/>
    <w:rsid w:val="00CB1E20"/>
    <w:pPr>
      <w:spacing w:before="840" w:after="0"/>
    </w:pPr>
  </w:style>
  <w:style w:type="character" w:customStyle="1" w:styleId="QuadSpaceChar">
    <w:name w:val="Quad Space Char"/>
    <w:basedOn w:val="DefaultParagraphFont"/>
    <w:link w:val="QuadSpace"/>
    <w:rsid w:val="00CB1E20"/>
  </w:style>
  <w:style w:type="paragraph" w:customStyle="1" w:styleId="SingleSpace">
    <w:name w:val="Single Space"/>
    <w:basedOn w:val="Normal"/>
    <w:link w:val="SingleSpaceChar"/>
    <w:qFormat/>
    <w:rsid w:val="00CB1E20"/>
    <w:pPr>
      <w:spacing w:before="0" w:after="0"/>
    </w:pPr>
  </w:style>
  <w:style w:type="character" w:customStyle="1" w:styleId="SingleSpaceChar">
    <w:name w:val="Single Space Char"/>
    <w:basedOn w:val="DefaultParagraphFont"/>
    <w:link w:val="SingleSpace"/>
    <w:rsid w:val="00CB1E20"/>
  </w:style>
  <w:style w:type="paragraph" w:styleId="Header">
    <w:name w:val="header"/>
    <w:basedOn w:val="Normal"/>
    <w:link w:val="HeaderChar"/>
    <w:uiPriority w:val="99"/>
    <w:unhideWhenUsed/>
    <w:rsid w:val="0055581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N_DLI_Templates\DLI%20letterhead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B91A75BDC5E2498587CA8B5A8B47CF" ma:contentTypeVersion="12" ma:contentTypeDescription="Create a new document." ma:contentTypeScope="" ma:versionID="8ec81ea3ba5a857e4b1f3b21ce5d71a2">
  <xsd:schema xmlns:xsd="http://www.w3.org/2001/XMLSchema" xmlns:xs="http://www.w3.org/2001/XMLSchema" xmlns:p="http://schemas.microsoft.com/office/2006/metadata/properties" xmlns:ns2="6ee6ce33-e818-456c-ba74-e27e57abc707" xmlns:ns3="8293b10f-bec3-44bc-aee2-4f3256452bfa" targetNamespace="http://schemas.microsoft.com/office/2006/metadata/properties" ma:root="true" ma:fieldsID="69ab3174eb5309d1331d1c25a60c5249" ns2:_="" ns3:_="">
    <xsd:import namespace="6ee6ce33-e818-456c-ba74-e27e57abc707"/>
    <xsd:import namespace="8293b10f-bec3-44bc-aee2-4f3256452b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6ce33-e818-456c-ba74-e27e57abc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3b10f-bec3-44bc-aee2-4f3256452bf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84CFCF-205A-4E3C-8636-5E1E3B2618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B81FB9-18A5-433D-B39A-30A5C49B0506}"/>
</file>

<file path=customXml/itemProps3.xml><?xml version="1.0" encoding="utf-8"?>
<ds:datastoreItem xmlns:ds="http://schemas.openxmlformats.org/officeDocument/2006/customXml" ds:itemID="{64B3D662-107F-4D58-A448-B2CDED9CF386}"/>
</file>

<file path=customXml/itemProps4.xml><?xml version="1.0" encoding="utf-8"?>
<ds:datastoreItem xmlns:ds="http://schemas.openxmlformats.org/officeDocument/2006/customXml" ds:itemID="{EE31B746-7D2B-4F29-AA61-93880C551FD2}"/>
</file>

<file path=docProps/app.xml><?xml version="1.0" encoding="utf-8"?>
<Properties xmlns="http://schemas.openxmlformats.org/officeDocument/2006/extended-properties" xmlns:vt="http://schemas.openxmlformats.org/officeDocument/2006/docPropsVTypes">
  <Template>DLI letterhead</Template>
  <TotalTime>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Employer plan requirements checklist</vt:lpstr>
    </vt:vector>
  </TitlesOfParts>
  <Manager/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Employer plan requirements checklist</dc:title>
  <dc:subject/>
  <dc:creator>Minnesota Department of Labor and Industry</dc:creator>
  <cp:keywords/>
  <dc:description/>
  <cp:lastModifiedBy>James Honerman</cp:lastModifiedBy>
  <cp:revision>4</cp:revision>
  <dcterms:created xsi:type="dcterms:W3CDTF">2020-04-23T13:33:00Z</dcterms:created>
  <dcterms:modified xsi:type="dcterms:W3CDTF">2020-04-23T18:37:00Z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</vt:lpwstr>
  </property>
  <property fmtid="{D5CDD505-2E9C-101B-9397-08002B2CF9AE}" pid="3" name="ContentTypeId">
    <vt:lpwstr>0x01010096B91A75BDC5E2498587CA8B5A8B47CF</vt:lpwstr>
  </property>
</Properties>
</file>